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C8785" w14:textId="3E95B1A5" w:rsidR="009408DB" w:rsidRDefault="009408DB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001902" w:rsidRPr="00001902">
        <w:rPr>
          <w:b/>
          <w:noProof/>
          <w:sz w:val="24"/>
        </w:rPr>
        <w:t>C1-215032</w:t>
      </w:r>
    </w:p>
    <w:p w14:paraId="3524E6BE" w14:textId="300E6BC4" w:rsidR="0097100F" w:rsidRDefault="0097100F" w:rsidP="009710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1A34">
        <w:rPr>
          <w:b/>
          <w:noProof/>
          <w:sz w:val="24"/>
        </w:rPr>
        <w:t>467</w:t>
      </w:r>
      <w:r w:rsidR="004724F6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3F57750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408DB">
              <w:rPr>
                <w:b/>
                <w:noProof/>
                <w:sz w:val="28"/>
              </w:rPr>
              <w:t>.</w:t>
            </w:r>
            <w:r w:rsidR="00F46B00" w:rsidRPr="00790CBD">
              <w:rPr>
                <w:b/>
                <w:noProof/>
                <w:color w:val="000000" w:themeColor="text1"/>
                <w:sz w:val="28"/>
              </w:rPr>
              <w:t>28</w:t>
            </w:r>
            <w:r w:rsidR="00790CBD" w:rsidRPr="00790CBD">
              <w:rPr>
                <w:b/>
                <w:noProof/>
                <w:color w:val="000000" w:themeColor="text1"/>
                <w:sz w:val="28"/>
              </w:rPr>
              <w:t>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BEFBA4D" w:rsidR="001E41F3" w:rsidRPr="00410371" w:rsidRDefault="00F9426A" w:rsidP="00F9426A">
            <w:pPr>
              <w:pStyle w:val="CRCoverPage"/>
              <w:spacing w:after="0"/>
              <w:jc w:val="right"/>
              <w:rPr>
                <w:noProof/>
              </w:rPr>
            </w:pPr>
            <w:r w:rsidRPr="00F9426A">
              <w:rPr>
                <w:b/>
                <w:noProof/>
                <w:color w:val="000000" w:themeColor="text1"/>
                <w:sz w:val="28"/>
              </w:rPr>
              <w:t>0245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569C417A" w:rsidR="001E41F3" w:rsidRPr="00410371" w:rsidRDefault="009D0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784EC13" w:rsidR="001E41F3" w:rsidRPr="00410371" w:rsidRDefault="009408DB" w:rsidP="009721C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291909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0E399B2" w:rsidR="00F25D98" w:rsidRDefault="007A300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FB11651" w:rsidR="001E41F3" w:rsidRDefault="00531705" w:rsidP="00C13EE6">
            <w:pPr>
              <w:pStyle w:val="CRCoverPage"/>
              <w:spacing w:after="0"/>
              <w:ind w:left="100"/>
              <w:rPr>
                <w:noProof/>
              </w:rPr>
            </w:pPr>
            <w:r w:rsidRPr="00531705">
              <w:t>Corrections for sending 200Ok response for request to access a list of deferred group communications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0E1E3389" w:rsidR="001E41F3" w:rsidRDefault="00C13EE6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4F8B4040" w:rsidR="001E41F3" w:rsidRDefault="00953106" w:rsidP="00E45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454BF" w:rsidRPr="00E454BF">
              <w:rPr>
                <w:noProof/>
              </w:rPr>
              <w:t>eMCData3,</w:t>
            </w:r>
            <w:r w:rsidR="00E454BF">
              <w:rPr>
                <w:noProof/>
              </w:rPr>
              <w:t xml:space="preserve"> </w:t>
            </w:r>
            <w:r w:rsidR="00150272" w:rsidRPr="00D27110">
              <w:rPr>
                <w:noProof/>
              </w:rPr>
              <w:t>eMCData-CT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E58D573" w:rsidR="001E41F3" w:rsidRDefault="00B01FF2" w:rsidP="00C13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13EE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13EE6">
              <w:rPr>
                <w:noProof/>
              </w:rPr>
              <w:t>08</w:t>
            </w:r>
            <w:r>
              <w:rPr>
                <w:noProof/>
              </w:rPr>
              <w:t>-202</w:t>
            </w:r>
            <w:r w:rsidR="00C13EE6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FBE7A77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3EE6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1E653E8B" w:rsidR="003558EC" w:rsidRPr="00BB657A" w:rsidRDefault="003558EC" w:rsidP="003558EC">
            <w:pPr>
              <w:pStyle w:val="CRCoverPage"/>
              <w:spacing w:after="0"/>
            </w:pPr>
            <w:r>
              <w:rPr>
                <w:lang w:val="es-ES"/>
              </w:rPr>
              <w:t xml:space="preserve">In </w:t>
            </w:r>
            <w:r w:rsidRPr="0074066C">
              <w:rPr>
                <w:rFonts w:eastAsia="Malgun Gothic"/>
              </w:rPr>
              <w:t>11.3.3.1</w:t>
            </w:r>
            <w:r>
              <w:rPr>
                <w:rFonts w:eastAsia="Malgun Gothic"/>
              </w:rPr>
              <w:t xml:space="preserve">, </w:t>
            </w:r>
            <w:r w:rsidRPr="003558EC">
              <w:rPr>
                <w:rFonts w:eastAsia="Malgun Gothic"/>
              </w:rPr>
              <w:t>Upon receipt of a "SIP MESSAGE request for the list of deferred group communications", the participating MCData function</w:t>
            </w:r>
            <w:r>
              <w:rPr>
                <w:rFonts w:eastAsia="Malgun Gothic"/>
              </w:rPr>
              <w:t xml:space="preserve"> generates and send the 200 OK response. However the response is sending </w:t>
            </w:r>
            <w:r w:rsidRPr="003558EC">
              <w:rPr>
                <w:rFonts w:eastAsia="Malgun Gothic"/>
              </w:rPr>
              <w:t>towards MCData server</w:t>
            </w:r>
            <w:r>
              <w:rPr>
                <w:rFonts w:eastAsia="Malgun Gothic"/>
              </w:rPr>
              <w:t xml:space="preserve">. The request is from the MCData client, therefore the generated 200 OK response to be sent towards the MCData client which has originated the request.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37462316" w:rsidR="00C52236" w:rsidRPr="005371EB" w:rsidRDefault="003558EC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sending of generated 200 OK response is </w:t>
            </w:r>
            <w:r>
              <w:rPr>
                <w:rFonts w:eastAsia="Malgun Gothic"/>
              </w:rPr>
              <w:t>sent towards the MCData client which has originated the request.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A2DFA09" w:rsidR="001E41F3" w:rsidRDefault="00D25A8D" w:rsidP="00157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complete in specifying where the 200 OK response to be sent.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59723F8" w:rsidR="001E41F3" w:rsidRDefault="00F9426A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11.3.3.1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558A6BB3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D7BCE">
              <w:rPr>
                <w:noProof/>
              </w:rPr>
              <w:t xml:space="preserve">Rev 1: Corrected the case sensitive WID spelling </w:t>
            </w:r>
            <w:r w:rsidR="00100BB3">
              <w:rPr>
                <w:noProof/>
              </w:rPr>
              <w:t xml:space="preserve">and unchecked ME </w:t>
            </w:r>
            <w:bookmarkStart w:id="2" w:name="_GoBack"/>
            <w:bookmarkEnd w:id="2"/>
            <w:r w:rsidR="00BD7BCE">
              <w:rPr>
                <w:noProof/>
              </w:rPr>
              <w:t>in the cover page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4A190E4" w14:textId="77777777" w:rsidR="00D25A8D" w:rsidRDefault="00D25A8D" w:rsidP="00D25A8D">
      <w:pPr>
        <w:pStyle w:val="Heading4"/>
        <w:rPr>
          <w:rFonts w:eastAsia="Malgun Gothic"/>
        </w:rPr>
      </w:pPr>
      <w:bookmarkStart w:id="3" w:name="_Toc20215691"/>
      <w:bookmarkStart w:id="4" w:name="_Toc27496184"/>
      <w:bookmarkStart w:id="5" w:name="_Toc36107925"/>
      <w:bookmarkStart w:id="6" w:name="_Toc44598678"/>
      <w:bookmarkStart w:id="7" w:name="_Toc44602533"/>
      <w:bookmarkStart w:id="8" w:name="_Toc45197710"/>
      <w:bookmarkStart w:id="9" w:name="_Toc45695743"/>
      <w:bookmarkStart w:id="10" w:name="_Toc51851199"/>
      <w:bookmarkStart w:id="11" w:name="_Toc75249932"/>
      <w:r w:rsidRPr="0074066C">
        <w:rPr>
          <w:rFonts w:eastAsia="Malgun Gothic"/>
        </w:rPr>
        <w:t>11.3.3.1</w:t>
      </w:r>
      <w:r w:rsidRPr="0074066C">
        <w:rPr>
          <w:rFonts w:eastAsia="Malgun Gothic"/>
        </w:rPr>
        <w:tab/>
        <w:t>Receiving a request to access a list of deferred group communications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5403D10" w14:textId="77777777" w:rsidR="00D25A8D" w:rsidRDefault="00D25A8D" w:rsidP="00D25A8D">
      <w:pPr>
        <w:rPr>
          <w:rFonts w:eastAsia="Malgun Gothic"/>
          <w:lang w:eastAsia="x-none" w:bidi="he-IL"/>
        </w:rPr>
      </w:pPr>
      <w:r w:rsidRPr="0074066C">
        <w:rPr>
          <w:rFonts w:eastAsia="Malgun Gothic"/>
          <w:lang w:eastAsia="x-none" w:bidi="he-IL"/>
        </w:rPr>
        <w:t>Upon receipt of a "SIP MESSAGE request for the list of deferred group communications", the participating MCData function:</w:t>
      </w:r>
    </w:p>
    <w:p w14:paraId="6C737E87" w14:textId="77777777" w:rsidR="00D25A8D" w:rsidRPr="0074066C" w:rsidRDefault="00D25A8D" w:rsidP="00D25A8D">
      <w:pPr>
        <w:pStyle w:val="B1"/>
        <w:rPr>
          <w:rFonts w:eastAsia="Malgun Gothic"/>
        </w:rPr>
      </w:pPr>
      <w:r w:rsidRPr="0074066C">
        <w:rPr>
          <w:rFonts w:eastAsia="Malgun Gothic"/>
        </w:rPr>
        <w:t>1)</w:t>
      </w:r>
      <w:r w:rsidRPr="0074066C">
        <w:rPr>
          <w:rFonts w:eastAsia="Malgun Gothic"/>
        </w:rPr>
        <w:tab/>
        <w:t>shall generate a SIP 200 (OK) response according to</w:t>
      </w:r>
      <w:r>
        <w:rPr>
          <w:rFonts w:eastAsia="Malgun Gothic"/>
        </w:rPr>
        <w:t xml:space="preserve"> </w:t>
      </w:r>
      <w:r w:rsidRPr="00A07E7A">
        <w:t>3GPP TS 24.229 [5]</w:t>
      </w:r>
      <w:r w:rsidRPr="0074066C">
        <w:rPr>
          <w:rFonts w:eastAsia="Malgun Gothic"/>
        </w:rPr>
        <w:t>;</w:t>
      </w:r>
    </w:p>
    <w:p w14:paraId="25C9FA94" w14:textId="1E7EB7B9" w:rsidR="00D25A8D" w:rsidRPr="0074066C" w:rsidRDefault="00D25A8D" w:rsidP="00D25A8D">
      <w:pPr>
        <w:pStyle w:val="B1"/>
        <w:rPr>
          <w:rFonts w:eastAsia="Malgun Gothic"/>
        </w:rPr>
      </w:pPr>
      <w:r w:rsidRPr="0074066C">
        <w:rPr>
          <w:rFonts w:eastAsia="Malgun Gothic"/>
        </w:rPr>
        <w:t>2)</w:t>
      </w:r>
      <w:r w:rsidRPr="0074066C">
        <w:rPr>
          <w:rFonts w:eastAsia="Malgun Gothic"/>
        </w:rPr>
        <w:tab/>
        <w:t xml:space="preserve">shall send SIP 200 (OK) response towards MCData </w:t>
      </w:r>
      <w:del w:id="12" w:author="CT1#131-e_Kiran_Samsung_r0" w:date="2021-08-11T20:06:00Z">
        <w:r w:rsidRPr="0074066C" w:rsidDel="00D25A8D">
          <w:rPr>
            <w:rFonts w:eastAsia="Malgun Gothic"/>
          </w:rPr>
          <w:delText xml:space="preserve">server </w:delText>
        </w:r>
      </w:del>
      <w:ins w:id="13" w:author="CT1#131-e_Kiran_Samsung_r0" w:date="2021-08-11T20:06:00Z">
        <w:r>
          <w:rPr>
            <w:rFonts w:eastAsia="Malgun Gothic"/>
          </w:rPr>
          <w:t>client</w:t>
        </w:r>
        <w:r w:rsidRPr="0074066C">
          <w:rPr>
            <w:rFonts w:eastAsia="Malgun Gothic"/>
          </w:rPr>
          <w:t xml:space="preserve"> </w:t>
        </w:r>
      </w:ins>
      <w:r w:rsidRPr="0074066C">
        <w:rPr>
          <w:rFonts w:eastAsia="Malgun Gothic"/>
        </w:rPr>
        <w:t>according to</w:t>
      </w:r>
      <w:r>
        <w:rPr>
          <w:rFonts w:eastAsia="Malgun Gothic"/>
        </w:rPr>
        <w:t xml:space="preserve"> </w:t>
      </w:r>
      <w:r w:rsidRPr="00A07E7A">
        <w:t>3GPP TS 24.229 [5]</w:t>
      </w:r>
      <w:r w:rsidRPr="0074066C">
        <w:rPr>
          <w:rFonts w:eastAsia="Malgun Gothic"/>
        </w:rPr>
        <w:t>; and</w:t>
      </w:r>
    </w:p>
    <w:p w14:paraId="509ECB38" w14:textId="77777777" w:rsidR="00D25A8D" w:rsidRPr="0074066C" w:rsidRDefault="00D25A8D" w:rsidP="00D25A8D">
      <w:pPr>
        <w:pStyle w:val="B1"/>
        <w:rPr>
          <w:rFonts w:eastAsia="Malgun Gothic"/>
        </w:rPr>
      </w:pPr>
      <w:r w:rsidRPr="0074066C">
        <w:rPr>
          <w:rFonts w:eastAsia="Malgun Gothic"/>
        </w:rPr>
        <w:t>3)</w:t>
      </w:r>
      <w:r w:rsidRPr="0074066C">
        <w:rPr>
          <w:rFonts w:eastAsia="Malgun Gothic"/>
        </w:rPr>
        <w:tab/>
        <w:t>shall follow the procedure described in subclause</w:t>
      </w:r>
      <w:r>
        <w:rPr>
          <w:rFonts w:eastAsia="Malgun Gothic"/>
        </w:rPr>
        <w:t> </w:t>
      </w:r>
      <w:r w:rsidRPr="0074066C">
        <w:rPr>
          <w:rFonts w:eastAsia="Malgun Gothic"/>
        </w:rPr>
        <w:t>11.3.3.2 to send response.</w:t>
      </w:r>
    </w:p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E9844" w14:textId="77777777" w:rsidR="001129C0" w:rsidRDefault="001129C0">
      <w:r>
        <w:separator/>
      </w:r>
    </w:p>
  </w:endnote>
  <w:endnote w:type="continuationSeparator" w:id="0">
    <w:p w14:paraId="023FDC4B" w14:textId="77777777" w:rsidR="001129C0" w:rsidRDefault="0011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EDA59" w14:textId="77777777" w:rsidR="001129C0" w:rsidRDefault="001129C0">
      <w:r>
        <w:separator/>
      </w:r>
    </w:p>
  </w:footnote>
  <w:footnote w:type="continuationSeparator" w:id="0">
    <w:p w14:paraId="1248CCB6" w14:textId="77777777" w:rsidR="001129C0" w:rsidRDefault="00112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02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482C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BB3"/>
    <w:rsid w:val="00100CB0"/>
    <w:rsid w:val="00101478"/>
    <w:rsid w:val="00102C4D"/>
    <w:rsid w:val="001129C0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0272"/>
    <w:rsid w:val="00150311"/>
    <w:rsid w:val="001528CE"/>
    <w:rsid w:val="00157EE0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37C8"/>
    <w:rsid w:val="001C57C8"/>
    <w:rsid w:val="001C58B0"/>
    <w:rsid w:val="001C6009"/>
    <w:rsid w:val="001C6908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1BDD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9B6"/>
    <w:rsid w:val="00311B94"/>
    <w:rsid w:val="00316089"/>
    <w:rsid w:val="00316867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8EC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4531F"/>
    <w:rsid w:val="00451A7B"/>
    <w:rsid w:val="00460068"/>
    <w:rsid w:val="00462485"/>
    <w:rsid w:val="004650C8"/>
    <w:rsid w:val="00466821"/>
    <w:rsid w:val="004670E7"/>
    <w:rsid w:val="004671FC"/>
    <w:rsid w:val="004724F6"/>
    <w:rsid w:val="00475D73"/>
    <w:rsid w:val="004800A4"/>
    <w:rsid w:val="0048745A"/>
    <w:rsid w:val="004919FD"/>
    <w:rsid w:val="00492FCF"/>
    <w:rsid w:val="004956F3"/>
    <w:rsid w:val="004A08B6"/>
    <w:rsid w:val="004A3A24"/>
    <w:rsid w:val="004A521D"/>
    <w:rsid w:val="004B4E0E"/>
    <w:rsid w:val="004B68B9"/>
    <w:rsid w:val="004B75B7"/>
    <w:rsid w:val="004C0260"/>
    <w:rsid w:val="004C1D9C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2429C"/>
    <w:rsid w:val="0053069D"/>
    <w:rsid w:val="00530D01"/>
    <w:rsid w:val="00531705"/>
    <w:rsid w:val="00531B9C"/>
    <w:rsid w:val="00536A0D"/>
    <w:rsid w:val="005371EB"/>
    <w:rsid w:val="0054297E"/>
    <w:rsid w:val="005451A4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4007"/>
    <w:rsid w:val="005902E4"/>
    <w:rsid w:val="00592D74"/>
    <w:rsid w:val="00594D8E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3B73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29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5B8C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0CBD"/>
    <w:rsid w:val="00791651"/>
    <w:rsid w:val="007918A1"/>
    <w:rsid w:val="00792342"/>
    <w:rsid w:val="007964E4"/>
    <w:rsid w:val="007977A8"/>
    <w:rsid w:val="007A2863"/>
    <w:rsid w:val="007A300C"/>
    <w:rsid w:val="007A7679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0D1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0DE1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0F75"/>
    <w:rsid w:val="008B11D2"/>
    <w:rsid w:val="008B6F49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23526"/>
    <w:rsid w:val="00931259"/>
    <w:rsid w:val="00935F87"/>
    <w:rsid w:val="009408DB"/>
    <w:rsid w:val="0094097E"/>
    <w:rsid w:val="00941E30"/>
    <w:rsid w:val="009435E0"/>
    <w:rsid w:val="00943BBA"/>
    <w:rsid w:val="00946319"/>
    <w:rsid w:val="00953106"/>
    <w:rsid w:val="00965199"/>
    <w:rsid w:val="00966195"/>
    <w:rsid w:val="0097100F"/>
    <w:rsid w:val="009712B2"/>
    <w:rsid w:val="009721CE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28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392C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E2E86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437D9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D7BCE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3EE6"/>
    <w:rsid w:val="00C16295"/>
    <w:rsid w:val="00C16775"/>
    <w:rsid w:val="00C17D92"/>
    <w:rsid w:val="00C213D9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5A8D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03742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4BF"/>
    <w:rsid w:val="00E4588E"/>
    <w:rsid w:val="00E47340"/>
    <w:rsid w:val="00E47629"/>
    <w:rsid w:val="00E55945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3C20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EF7866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46B00"/>
    <w:rsid w:val="00F5329D"/>
    <w:rsid w:val="00F54C47"/>
    <w:rsid w:val="00F55DEA"/>
    <w:rsid w:val="00F64D9B"/>
    <w:rsid w:val="00F64ED9"/>
    <w:rsid w:val="00F66535"/>
    <w:rsid w:val="00F72E89"/>
    <w:rsid w:val="00F73D28"/>
    <w:rsid w:val="00F772C8"/>
    <w:rsid w:val="00F86371"/>
    <w:rsid w:val="00F9426A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0369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812CA-0545-449B-B391-8814549A7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CT1#131-e_Kiran_Samsung_r1</cp:lastModifiedBy>
  <cp:revision>12</cp:revision>
  <cp:lastPrinted>1900-01-01T07:59:00Z</cp:lastPrinted>
  <dcterms:created xsi:type="dcterms:W3CDTF">2021-08-12T10:09:00Z</dcterms:created>
  <dcterms:modified xsi:type="dcterms:W3CDTF">2021-08-26T07:37:00Z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